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浙江杭州医学院教育基金会项目报告规范</w:t>
      </w:r>
    </w:p>
    <w:p>
      <w:pPr>
        <w:spacing w:line="360" w:lineRule="auto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责　　任：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各捐赠项目负责人是项目报告的首要责任人，需在规定时间内向基金会提交执行报告书。</w:t>
      </w:r>
    </w:p>
    <w:p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报告时间：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1. </w:t>
      </w:r>
      <w:r>
        <w:rPr>
          <w:rFonts w:hint="eastAsia" w:ascii="仿宋_GB2312" w:eastAsia="仿宋_GB2312" w:hAnsiTheme="minorEastAsia"/>
          <w:b/>
          <w:sz w:val="28"/>
          <w:szCs w:val="28"/>
        </w:rPr>
        <w:t>奖学金、助学金、学生海外交流奖学金、奖教金</w:t>
      </w:r>
      <w:r>
        <w:rPr>
          <w:rFonts w:hint="eastAsia" w:ascii="仿宋_GB2312" w:eastAsia="仿宋_GB2312" w:hAnsiTheme="minorEastAsia"/>
          <w:sz w:val="28"/>
          <w:szCs w:val="28"/>
        </w:rPr>
        <w:t>：</w:t>
      </w:r>
    </w:p>
    <w:p>
      <w:pPr>
        <w:spacing w:line="360" w:lineRule="auto"/>
        <w:ind w:left="420"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每次评选结果出来后报告。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2. </w:t>
      </w:r>
      <w:r>
        <w:rPr>
          <w:rFonts w:hint="eastAsia" w:ascii="仿宋_GB2312" w:eastAsia="仿宋_GB2312" w:hAnsiTheme="minorEastAsia"/>
          <w:b/>
          <w:sz w:val="28"/>
          <w:szCs w:val="28"/>
        </w:rPr>
        <w:t>执行完毕项目</w:t>
      </w:r>
      <w:r>
        <w:rPr>
          <w:rFonts w:hint="eastAsia" w:ascii="仿宋_GB2312" w:eastAsia="仿宋_GB2312" w:hAnsiTheme="minorEastAsia"/>
          <w:sz w:val="28"/>
          <w:szCs w:val="28"/>
        </w:rPr>
        <w:t>：</w:t>
      </w:r>
    </w:p>
    <w:p>
      <w:pPr>
        <w:spacing w:line="360" w:lineRule="auto"/>
        <w:ind w:left="420"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项目执行完毕后，应在1个月内提交结项报告。</w:t>
      </w:r>
    </w:p>
    <w:p>
      <w:pPr>
        <w:spacing w:line="360" w:lineRule="auto"/>
        <w:ind w:firstLine="420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3.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执行中项目： </w:t>
      </w:r>
    </w:p>
    <w:p>
      <w:pPr>
        <w:spacing w:line="360" w:lineRule="auto"/>
        <w:ind w:left="420"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原则上每年11月30日前提交，数据统计期限不得迟于10月31日。</w:t>
      </w:r>
    </w:p>
    <w:p>
      <w:pPr>
        <w:spacing w:line="360" w:lineRule="auto"/>
        <w:ind w:left="420"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捐赠方有其他要求的，按照其要求执行。</w:t>
      </w:r>
    </w:p>
    <w:p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报告内容：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项目计划及进度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经费使用情况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成果、意义和影响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其他需要说明的事项</w:t>
      </w:r>
    </w:p>
    <w:p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相关附件，如名单、影音资料等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/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360" w:lineRule="auto"/>
        <w:ind w:left="420" w:leftChars="200"/>
        <w:rPr>
          <w:rFonts w:ascii="仿宋_GB2312" w:eastAsia="仿宋_GB2312" w:hAnsiTheme="minorEastAsia"/>
          <w:sz w:val="28"/>
          <w:szCs w:val="28"/>
        </w:rPr>
      </w:pPr>
    </w:p>
    <w:p>
      <w:pPr>
        <w:jc w:val="center"/>
        <w:rPr>
          <w:rFonts w:ascii="仿宋_GB2312" w:eastAsia="仿宋_GB2312" w:cs="宋体" w:hAnsiTheme="minorEastAsia"/>
          <w:b/>
          <w:bCs/>
          <w:sz w:val="36"/>
          <w:szCs w:val="36"/>
        </w:rPr>
      </w:pPr>
    </w:p>
    <w:tbl>
      <w:tblPr>
        <w:tblStyle w:val="13"/>
        <w:tblW w:w="3260" w:type="dxa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right"/>
        </w:trPr>
        <w:tc>
          <w:tcPr>
            <w:tcW w:w="1034" w:type="dxa"/>
          </w:tcPr>
          <w:p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代码</w:t>
            </w:r>
          </w:p>
        </w:tc>
        <w:tc>
          <w:tcPr>
            <w:tcW w:w="2226" w:type="dxa"/>
          </w:tcPr>
          <w:p/>
        </w:tc>
      </w:tr>
    </w:tbl>
    <w:p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浙江杭州医学院教育基金会项目结项报告书</w:t>
      </w:r>
    </w:p>
    <w:p/>
    <w:p/>
    <w:p/>
    <w:p/>
    <w:p/>
    <w:p/>
    <w:p/>
    <w:tbl>
      <w:tblPr>
        <w:tblStyle w:val="13"/>
        <w:tblW w:w="6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512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pict>
                <v:shape id="自选图形 6" o:spid="_x0000_s1026" o:spt="32" type="#_x0000_t32" style="position:absolute;left:0pt;margin-top:30.45pt;height:0pt;width:254.65pt;mso-position-horizontal:center;mso-position-horizontal-relative:margin;z-index:251659264;mso-width-relative:page;mso-height-relative:page;" filled="f" coordsize="21600,21600" o:gfxdata="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E0FiE1AAAAAYBAAAPAAAAAAAAAAEA&#10;IAAAACIAAABkcnMvZG93bnJldi54bWxQSwECFAAUAAAACACHTuJAlNFdt9oBAACVAwAADgAAAAAA&#10;AAABACAAAAAjAQAAZHJzL2Uyb0RvYy54bWxQSwUGAAAAAAYABgBZAQAAb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提交机构：</w:t>
            </w:r>
          </w:p>
        </w:tc>
        <w:tc>
          <w:tcPr>
            <w:tcW w:w="512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立项日期：</w:t>
            </w:r>
          </w:p>
        </w:tc>
        <w:tc>
          <w:tcPr>
            <w:tcW w:w="512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pict>
                <v:shape id="自选图形 8" o:spid="_x0000_s3077" o:spt="32" type="#_x0000_t32" style="position:absolute;left:0pt;margin-top:31.1pt;height:0pt;width:254.65pt;mso-position-horizontal:center;mso-position-horizontal-relative:margin;z-index:251661312;mso-width-relative:page;mso-height-relative:page;" filled="f" coordsize="21600,21600" o:gfxdata="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37Aq1AAAAAYBAAAPAAAAAAAAAAEA&#10;IAAAACIAAABkcnMvZG93bnJldi54bWxQSwECFAAUAAAACACHTuJAcV0+TNoBAACVAwAADgAAAAAA&#10;AAABACAAAAAjAQAAZHJzL2Uyb0RvYy54bWxQSwUGAAAAAAYABgBZAQAAb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黑体" w:hAnsi="黑体" w:eastAsia="黑体"/>
                <w:sz w:val="28"/>
                <w:szCs w:val="28"/>
              </w:rPr>
              <w:pict>
                <v:shape id="自选图形 7" o:spid="_x0000_s3076" o:spt="32" type="#_x0000_t32" style="position:absolute;left:0pt;margin-top:-0.85pt;height:0pt;width:255.4pt;mso-position-horizontal:center;mso-position-horizontal-relative:margin;z-index:251660288;mso-width-relative:page;mso-height-relative:page;" filled="f" coordsize="21600,21600" o:gfxdata="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QL6gjTAAAABgEAAA8AAAAAAAAAAQAg&#10;AAAAIgAAAGRycy9kb3ducmV2LnhtbFBLAQIUABQAAAAIAIdO4kAVwskW2gEAAJUDAAAOAAAAAAAA&#10;AAEAIAAAACIBAABkcnMvZTJvRG9jLnhtbFBLBQYAAAAABgAGAFkBAABu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结项日期：</w:t>
            </w:r>
          </w:p>
        </w:tc>
        <w:tc>
          <w:tcPr>
            <w:tcW w:w="512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pict>
                <v:shape id="自选图形 10" o:spid="_x0000_s3075" o:spt="32" type="#_x0000_t32" style="position:absolute;left:0pt;margin-top:27.65pt;height:0pt;width:254.65pt;mso-position-horizontal:center;mso-position-horizontal-relative:margin;z-index:251662336;mso-width-relative:page;mso-height-relative:page;" filled="f" coordsize="21600,21600" o:gfxdata="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saii9QAAAAGAQAADwAAAAAAAAABACAA&#10;AAAiAAAAZHJzL2Rvd25yZXYueG1sUEsBAhQAFAAAAAgAh07iQO/N9+bYAQAAlgMAAA4AAAAAAAAA&#10;AQAgAAAAIwEAAGRycy9lMm9Eb2MueG1sUEsFBgAAAAAGAAYAWQEAAG0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提交日期：</w:t>
            </w:r>
          </w:p>
        </w:tc>
        <w:tc>
          <w:tcPr>
            <w:tcW w:w="512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pict>
                <v:shape id="自选图形 9" o:spid="_x0000_s3078" o:spt="32" type="#_x0000_t32" style="position:absolute;left:0pt;margin-top:30.15pt;height:0pt;width:254.65pt;mso-position-horizontal:center;mso-position-horizontal-relative:margin;z-index:251663360;mso-width-relative:page;mso-height-relative:page;" filled="f" coordsize="21600,21600" o:gfxdata="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11X141AAAAAYBAAAPAAAAAAAAAAEA&#10;IAAAACIAAABkcnMvZG93bnJldi54bWxQSwECFAAUAAAACACHTuJALcVBe9oBAACVAwAADgAAAAAA&#10;AAABACAAAAAjAQAAZHJzL2Uyb0RvYy54bWxQSwUGAAAAAAYABgBZAQAAbw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</w:p>
        </w:tc>
      </w:tr>
    </w:tbl>
    <w:p/>
    <w:p/>
    <w:p/>
    <w:p/>
    <w:p/>
    <w:p/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浙江杭州医学院教育基金会  制</w:t>
      </w:r>
    </w:p>
    <w:p/>
    <w:tbl>
      <w:tblPr>
        <w:tblStyle w:val="1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742"/>
        <w:gridCol w:w="1874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项目名称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项目实施机构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项目起止时间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项目责任人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（姓名 手机）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项目联系人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（姓名 手机）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捐赠方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项目实施阶段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项目总预算（元）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 实际支出（元）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lef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二、项目执行情况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（简述开展时间、执行过程如X时间、地点、工作内容等，可另附页）</w:t>
            </w:r>
          </w:p>
          <w:p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X年X月X日，如发布活动通知，材料截图</w:t>
            </w:r>
          </w:p>
          <w:p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三、项目资金使用情况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场地费，XX元等</w:t>
            </w:r>
          </w:p>
          <w:p>
            <w:pPr>
              <w:spacing w:line="360" w:lineRule="exact"/>
              <w:jc w:val="left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Cs w:val="21"/>
              </w:rPr>
              <w:t>四、项目反馈和评估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向捐赠方反馈情况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是否反馈，反馈方式，反馈时间（如电邮、反馈函、答谢卡、拜访答谢情况，电话反馈指明日期即可）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项目创新性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项目可持续性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效果自我评估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（捐赠项目执行后达到的效果，如解决师生实际困难，激励师生发展等）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相关文件档案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需：1.《各类通知或办法》；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2.获奖等名单公示通知及名单；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3.受益人或志愿者评价表（3-4份）；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4.颁奖新闻等图片资料。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基金会评价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 xml:space="preserve">                                            签名盖章： </w:t>
            </w:r>
          </w:p>
          <w:p>
            <w:pPr>
              <w:widowControl/>
              <w:spacing w:line="40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 xml:space="preserve">                                           年  月  日</w:t>
            </w:r>
          </w:p>
        </w:tc>
      </w:tr>
    </w:tbl>
    <w:p>
      <w:pPr>
        <w:widowControl/>
        <w:spacing w:line="400" w:lineRule="exact"/>
        <w:rPr>
          <w:rFonts w:ascii="宋体" w:hAnsi="宋体"/>
          <w:szCs w:val="21"/>
        </w:rPr>
      </w:pPr>
      <w:r>
        <w:rPr>
          <w:rFonts w:hint="eastAsia" w:ascii="仿宋_GB2312" w:eastAsia="仿宋_GB2312" w:cs="宋体" w:hAnsiTheme="minorEastAsia"/>
          <w:kern w:val="0"/>
          <w:szCs w:val="21"/>
        </w:rPr>
        <w:t>备注：1.列材料明细，复印件附后，网上通知请截屏证明；</w:t>
      </w:r>
    </w:p>
    <w:p>
      <w:pPr>
        <w:widowControl/>
        <w:spacing w:line="400" w:lineRule="exact"/>
        <w:rPr>
          <w:rFonts w:hint="eastAsia" w:ascii="仿宋_GB2312" w:eastAsia="仿宋_GB2312" w:cs="宋体" w:hAnsiTheme="minorEastAsia"/>
          <w:kern w:val="0"/>
          <w:szCs w:val="21"/>
        </w:rPr>
      </w:pPr>
      <w:r>
        <w:rPr>
          <w:rFonts w:hint="eastAsia" w:ascii="宋体" w:hAnsi="宋体"/>
          <w:szCs w:val="21"/>
        </w:rPr>
        <w:t xml:space="preserve">      2.</w:t>
      </w:r>
      <w:r>
        <w:rPr>
          <w:rFonts w:hint="eastAsia" w:ascii="仿宋_GB2312" w:eastAsia="仿宋_GB2312" w:cs="宋体" w:hAnsiTheme="minorEastAsia"/>
          <w:kern w:val="0"/>
          <w:szCs w:val="21"/>
        </w:rPr>
        <w:t>此表一式三份，浙江杭州医学院教育基金会、捐赠方、受益方各一份。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浙江杭州医学院教育基金会项目受益人评价调查表</w:t>
      </w:r>
    </w:p>
    <w:tbl>
      <w:tblPr>
        <w:tblStyle w:val="12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  项目名称：                           调查时间: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意见建议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受益人签名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</w:tr>
    </w:tbl>
    <w:p>
      <w:pPr>
        <w:ind w:firstLine="315" w:firstLineChars="150"/>
        <w:rPr>
          <w:rFonts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备注：1.此调查表为《基金会评估评分细则》中受益人评价部分的评分依据，请勾选。</w:t>
      </w: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2.《基金会项目受益人评价调查表》由受益单位向受益人发放，回收并统计。</w:t>
      </w: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ind w:firstLine="945" w:firstLineChars="450"/>
        <w:rPr>
          <w:rFonts w:ascii="仿宋_GB2312" w:eastAsia="仿宋_GB2312" w:hAnsiTheme="minorEastAsia"/>
          <w:szCs w:val="21"/>
        </w:rPr>
      </w:pPr>
    </w:p>
    <w:p>
      <w:pPr>
        <w:rPr>
          <w:rFonts w:hint="eastAsia" w:ascii="仿宋_GB2312" w:eastAsia="仿宋_GB2312" w:hAnsiTheme="minorEastAsia"/>
          <w:szCs w:val="21"/>
        </w:rPr>
      </w:pPr>
    </w:p>
    <w:sectPr>
      <w:headerReference r:id="rId3" w:type="default"/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47C3B"/>
    <w:multiLevelType w:val="multilevel"/>
    <w:tmpl w:val="53547C3B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2A"/>
    <w:rsid w:val="0002697A"/>
    <w:rsid w:val="000316B4"/>
    <w:rsid w:val="0003218B"/>
    <w:rsid w:val="0004239E"/>
    <w:rsid w:val="00045DF4"/>
    <w:rsid w:val="00050FE8"/>
    <w:rsid w:val="00061D2A"/>
    <w:rsid w:val="00062C29"/>
    <w:rsid w:val="000673D5"/>
    <w:rsid w:val="00071392"/>
    <w:rsid w:val="000717B9"/>
    <w:rsid w:val="00072F24"/>
    <w:rsid w:val="000A217E"/>
    <w:rsid w:val="000A6EC1"/>
    <w:rsid w:val="000B55E5"/>
    <w:rsid w:val="000D07C1"/>
    <w:rsid w:val="000D28C9"/>
    <w:rsid w:val="000D5EC9"/>
    <w:rsid w:val="000D7929"/>
    <w:rsid w:val="000E3BD4"/>
    <w:rsid w:val="000F235A"/>
    <w:rsid w:val="000F5555"/>
    <w:rsid w:val="00106B5B"/>
    <w:rsid w:val="00110DD8"/>
    <w:rsid w:val="001214CE"/>
    <w:rsid w:val="00142922"/>
    <w:rsid w:val="001468ED"/>
    <w:rsid w:val="00167757"/>
    <w:rsid w:val="0017641A"/>
    <w:rsid w:val="00182711"/>
    <w:rsid w:val="00185DDD"/>
    <w:rsid w:val="001903EA"/>
    <w:rsid w:val="001B7420"/>
    <w:rsid w:val="001D04AC"/>
    <w:rsid w:val="001D11BD"/>
    <w:rsid w:val="001D32EE"/>
    <w:rsid w:val="001D54A9"/>
    <w:rsid w:val="001E04F9"/>
    <w:rsid w:val="00205C1E"/>
    <w:rsid w:val="00224A11"/>
    <w:rsid w:val="00232325"/>
    <w:rsid w:val="00232E50"/>
    <w:rsid w:val="00236ADB"/>
    <w:rsid w:val="002531E7"/>
    <w:rsid w:val="002533F8"/>
    <w:rsid w:val="00266931"/>
    <w:rsid w:val="00287C45"/>
    <w:rsid w:val="002A7C36"/>
    <w:rsid w:val="002B5C9F"/>
    <w:rsid w:val="002D041A"/>
    <w:rsid w:val="002D0CD0"/>
    <w:rsid w:val="002D6B7C"/>
    <w:rsid w:val="002E5F34"/>
    <w:rsid w:val="002F39D2"/>
    <w:rsid w:val="002F5C9A"/>
    <w:rsid w:val="002F7A2D"/>
    <w:rsid w:val="0030186A"/>
    <w:rsid w:val="00306C6A"/>
    <w:rsid w:val="0032118D"/>
    <w:rsid w:val="00332102"/>
    <w:rsid w:val="00341067"/>
    <w:rsid w:val="0034374E"/>
    <w:rsid w:val="00360006"/>
    <w:rsid w:val="00376194"/>
    <w:rsid w:val="003816E2"/>
    <w:rsid w:val="003A3E57"/>
    <w:rsid w:val="003A49F9"/>
    <w:rsid w:val="003D2D4E"/>
    <w:rsid w:val="003D6147"/>
    <w:rsid w:val="003F421C"/>
    <w:rsid w:val="003F7A05"/>
    <w:rsid w:val="00417DB1"/>
    <w:rsid w:val="004350E1"/>
    <w:rsid w:val="00436052"/>
    <w:rsid w:val="00443D09"/>
    <w:rsid w:val="00447742"/>
    <w:rsid w:val="004500A2"/>
    <w:rsid w:val="00455F1D"/>
    <w:rsid w:val="00457BFC"/>
    <w:rsid w:val="004771A3"/>
    <w:rsid w:val="004869F1"/>
    <w:rsid w:val="0049168F"/>
    <w:rsid w:val="004B5384"/>
    <w:rsid w:val="004C56E5"/>
    <w:rsid w:val="004C7299"/>
    <w:rsid w:val="004D00C4"/>
    <w:rsid w:val="004E1138"/>
    <w:rsid w:val="004E4BA2"/>
    <w:rsid w:val="00521921"/>
    <w:rsid w:val="005221BD"/>
    <w:rsid w:val="00525D78"/>
    <w:rsid w:val="005343F6"/>
    <w:rsid w:val="005345B1"/>
    <w:rsid w:val="005348F6"/>
    <w:rsid w:val="005403F9"/>
    <w:rsid w:val="005452C8"/>
    <w:rsid w:val="00560582"/>
    <w:rsid w:val="00567880"/>
    <w:rsid w:val="005756A5"/>
    <w:rsid w:val="00584E07"/>
    <w:rsid w:val="0058605C"/>
    <w:rsid w:val="005A4E48"/>
    <w:rsid w:val="005B52EC"/>
    <w:rsid w:val="005D1BB9"/>
    <w:rsid w:val="005D78CD"/>
    <w:rsid w:val="005E3592"/>
    <w:rsid w:val="005F29D1"/>
    <w:rsid w:val="005F4788"/>
    <w:rsid w:val="006055E9"/>
    <w:rsid w:val="00607EE9"/>
    <w:rsid w:val="006156BB"/>
    <w:rsid w:val="00644A74"/>
    <w:rsid w:val="00650B5E"/>
    <w:rsid w:val="006618AB"/>
    <w:rsid w:val="0066737E"/>
    <w:rsid w:val="006740C3"/>
    <w:rsid w:val="006860A0"/>
    <w:rsid w:val="00687160"/>
    <w:rsid w:val="006B0823"/>
    <w:rsid w:val="006B25F5"/>
    <w:rsid w:val="006D5E54"/>
    <w:rsid w:val="006E6602"/>
    <w:rsid w:val="006F7EAA"/>
    <w:rsid w:val="00702334"/>
    <w:rsid w:val="007145DB"/>
    <w:rsid w:val="00715FF4"/>
    <w:rsid w:val="00716F2D"/>
    <w:rsid w:val="00734932"/>
    <w:rsid w:val="00736B25"/>
    <w:rsid w:val="0074134F"/>
    <w:rsid w:val="007642CB"/>
    <w:rsid w:val="00772EA6"/>
    <w:rsid w:val="00773413"/>
    <w:rsid w:val="00781958"/>
    <w:rsid w:val="00792B11"/>
    <w:rsid w:val="0079366D"/>
    <w:rsid w:val="007A23D5"/>
    <w:rsid w:val="007A2BF2"/>
    <w:rsid w:val="007A5457"/>
    <w:rsid w:val="007C443F"/>
    <w:rsid w:val="007C4499"/>
    <w:rsid w:val="007C5DE3"/>
    <w:rsid w:val="007F2127"/>
    <w:rsid w:val="007F77FD"/>
    <w:rsid w:val="0081012B"/>
    <w:rsid w:val="008225C1"/>
    <w:rsid w:val="00825437"/>
    <w:rsid w:val="008348E6"/>
    <w:rsid w:val="00854FAF"/>
    <w:rsid w:val="00867A39"/>
    <w:rsid w:val="00867DCD"/>
    <w:rsid w:val="00871A9E"/>
    <w:rsid w:val="0088148F"/>
    <w:rsid w:val="00887984"/>
    <w:rsid w:val="00890F1E"/>
    <w:rsid w:val="00892299"/>
    <w:rsid w:val="0089679C"/>
    <w:rsid w:val="008E2F05"/>
    <w:rsid w:val="008E488D"/>
    <w:rsid w:val="008F09DC"/>
    <w:rsid w:val="00912212"/>
    <w:rsid w:val="00912617"/>
    <w:rsid w:val="009159A4"/>
    <w:rsid w:val="00917483"/>
    <w:rsid w:val="00917A42"/>
    <w:rsid w:val="0094360E"/>
    <w:rsid w:val="00960927"/>
    <w:rsid w:val="00964F2D"/>
    <w:rsid w:val="00976362"/>
    <w:rsid w:val="0097793C"/>
    <w:rsid w:val="00982B82"/>
    <w:rsid w:val="00986909"/>
    <w:rsid w:val="00994789"/>
    <w:rsid w:val="00994E76"/>
    <w:rsid w:val="009B5CC5"/>
    <w:rsid w:val="009B6094"/>
    <w:rsid w:val="009C08EF"/>
    <w:rsid w:val="009C2BE6"/>
    <w:rsid w:val="009C4B31"/>
    <w:rsid w:val="009D7C8F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903"/>
    <w:rsid w:val="00A97C8E"/>
    <w:rsid w:val="00A97D2B"/>
    <w:rsid w:val="00AA6715"/>
    <w:rsid w:val="00AA6A51"/>
    <w:rsid w:val="00AA7FAC"/>
    <w:rsid w:val="00AB6D2F"/>
    <w:rsid w:val="00B05946"/>
    <w:rsid w:val="00B1109B"/>
    <w:rsid w:val="00B1698F"/>
    <w:rsid w:val="00B174A7"/>
    <w:rsid w:val="00B268C3"/>
    <w:rsid w:val="00B37092"/>
    <w:rsid w:val="00B410A6"/>
    <w:rsid w:val="00B418DE"/>
    <w:rsid w:val="00B5212F"/>
    <w:rsid w:val="00B648B6"/>
    <w:rsid w:val="00B64A35"/>
    <w:rsid w:val="00B72158"/>
    <w:rsid w:val="00B835ED"/>
    <w:rsid w:val="00B9440B"/>
    <w:rsid w:val="00BA063C"/>
    <w:rsid w:val="00BA786A"/>
    <w:rsid w:val="00BA792C"/>
    <w:rsid w:val="00BB0D2B"/>
    <w:rsid w:val="00BB2506"/>
    <w:rsid w:val="00BB4900"/>
    <w:rsid w:val="00BC348E"/>
    <w:rsid w:val="00BE1BFC"/>
    <w:rsid w:val="00BE71A9"/>
    <w:rsid w:val="00BF1B31"/>
    <w:rsid w:val="00C07180"/>
    <w:rsid w:val="00C10986"/>
    <w:rsid w:val="00C1555B"/>
    <w:rsid w:val="00C349FD"/>
    <w:rsid w:val="00C45CE1"/>
    <w:rsid w:val="00C5084F"/>
    <w:rsid w:val="00C51C91"/>
    <w:rsid w:val="00C54CA0"/>
    <w:rsid w:val="00C6005A"/>
    <w:rsid w:val="00C66928"/>
    <w:rsid w:val="00C7054F"/>
    <w:rsid w:val="00C822F8"/>
    <w:rsid w:val="00C91867"/>
    <w:rsid w:val="00CB628F"/>
    <w:rsid w:val="00CC5660"/>
    <w:rsid w:val="00CD2AE5"/>
    <w:rsid w:val="00CE522C"/>
    <w:rsid w:val="00CF4FA9"/>
    <w:rsid w:val="00D04D33"/>
    <w:rsid w:val="00D118AC"/>
    <w:rsid w:val="00D3418A"/>
    <w:rsid w:val="00D50379"/>
    <w:rsid w:val="00D62D76"/>
    <w:rsid w:val="00D64B6D"/>
    <w:rsid w:val="00D80881"/>
    <w:rsid w:val="00D9024F"/>
    <w:rsid w:val="00D90AE4"/>
    <w:rsid w:val="00D95145"/>
    <w:rsid w:val="00D96BBD"/>
    <w:rsid w:val="00DB2072"/>
    <w:rsid w:val="00DB7455"/>
    <w:rsid w:val="00DC15F1"/>
    <w:rsid w:val="00DE21FD"/>
    <w:rsid w:val="00DF4911"/>
    <w:rsid w:val="00E02FD5"/>
    <w:rsid w:val="00E0566B"/>
    <w:rsid w:val="00E27C97"/>
    <w:rsid w:val="00E34F1B"/>
    <w:rsid w:val="00E422A3"/>
    <w:rsid w:val="00E5359D"/>
    <w:rsid w:val="00E54F69"/>
    <w:rsid w:val="00E617DF"/>
    <w:rsid w:val="00E640A8"/>
    <w:rsid w:val="00E708EC"/>
    <w:rsid w:val="00E7102C"/>
    <w:rsid w:val="00E716A4"/>
    <w:rsid w:val="00E760E0"/>
    <w:rsid w:val="00E845E8"/>
    <w:rsid w:val="00E85E7F"/>
    <w:rsid w:val="00E9305D"/>
    <w:rsid w:val="00EA6CAE"/>
    <w:rsid w:val="00EB1594"/>
    <w:rsid w:val="00EB48F1"/>
    <w:rsid w:val="00ED53ED"/>
    <w:rsid w:val="00EF1D67"/>
    <w:rsid w:val="00EF5CF3"/>
    <w:rsid w:val="00F342D3"/>
    <w:rsid w:val="00F6418E"/>
    <w:rsid w:val="00F844D3"/>
    <w:rsid w:val="00F911C7"/>
    <w:rsid w:val="00F964DB"/>
    <w:rsid w:val="00F97403"/>
    <w:rsid w:val="00FA26CA"/>
    <w:rsid w:val="00FB1B1B"/>
    <w:rsid w:val="00FB5E15"/>
    <w:rsid w:val="00FC7B08"/>
    <w:rsid w:val="00FD225E"/>
    <w:rsid w:val="00FD331D"/>
    <w:rsid w:val="0CF3650F"/>
    <w:rsid w:val="35A5028F"/>
    <w:rsid w:val="371847EA"/>
    <w:rsid w:val="4DEB2DA7"/>
    <w:rsid w:val="4EE86C83"/>
    <w:rsid w:val="680A6A1E"/>
    <w:rsid w:val="71564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  <o:rules v:ext="edit">
        <o:r id="V:Rule1" type="connector" idref="#自选图形 6"/>
        <o:r id="V:Rule2" type="connector" idref="#自选图形 10"/>
        <o:r id="V:Rule3" type="connector" idref="#自选图形 7"/>
        <o:r id="V:Rule4" type="connector" idref="#自选图形 8"/>
        <o:r id="V:Rule5" type="connector" idref="#自选图形 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Plain Text"/>
    <w:basedOn w:val="1"/>
    <w:link w:val="2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endnote reference"/>
    <w:basedOn w:val="14"/>
    <w:unhideWhenUsed/>
    <w:qFormat/>
    <w:uiPriority w:val="99"/>
    <w:rPr>
      <w:vertAlign w:val="superscript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2 字符"/>
    <w:basedOn w:val="14"/>
    <w:link w:val="2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纯文本 字符"/>
    <w:basedOn w:val="14"/>
    <w:link w:val="4"/>
    <w:qFormat/>
    <w:uiPriority w:val="99"/>
    <w:rPr>
      <w:rFonts w:ascii="Calibri" w:hAnsi="Courier New" w:eastAsia="宋体" w:cs="Courier New"/>
      <w:szCs w:val="21"/>
    </w:rPr>
  </w:style>
  <w:style w:type="character" w:customStyle="1" w:styleId="22">
    <w:name w:val="脚注文本 字符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批注文字 字符"/>
    <w:basedOn w:val="14"/>
    <w:link w:val="3"/>
    <w:semiHidden/>
    <w:qFormat/>
    <w:uiPriority w:val="99"/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</w:rPr>
  </w:style>
  <w:style w:type="character" w:customStyle="1" w:styleId="30">
    <w:name w:val="尾注文本 字符"/>
    <w:basedOn w:val="14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7"/>
    <customShpInfo spid="_x0000_s3076"/>
    <customShpInfo spid="_x0000_s3075"/>
    <customShpInfo spid="_x0000_s307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0C695-D897-4F27-91C2-0BC9AAE42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998</Characters>
  <Lines>8</Lines>
  <Paragraphs>2</Paragraphs>
  <TotalTime>866</TotalTime>
  <ScaleCrop>false</ScaleCrop>
  <LinksUpToDate>false</LinksUpToDate>
  <CharactersWithSpaces>1170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2017-11-08T01:53:00Z</dcterms:created>
  <dc:creator>ZJGS-010</dc:creator>
  <cp:lastModifiedBy>邵利明</cp:lastModifiedBy>
  <cp:lastPrinted>2017-10-25T02:50:00Z</cp:lastPrinted>
  <dcterms:modified xsi:type="dcterms:W3CDTF">2021-08-20T12:48:56Z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11257036BAF4410297D9F26CC498ABF4</vt:lpwstr>
  </property>
</Properties>
</file>